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649"/>
        <w:gridCol w:w="471"/>
        <w:gridCol w:w="549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井控应急救援响应中心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bookmarkStart w:id="0" w:name="_GoBack"/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乐探1井地震灾害及井控实战演练圆满结束</w:t>
            </w:r>
            <w:bookmarkEnd w:id="0"/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刘和军、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朱利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、周卫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川庆门户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2025年4月17日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u w:val="single"/>
              </w:rPr>
              <w:t>https://ccde.eip.cnpc/news/mhcq/20250416174315961.aspx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图文搭载，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记录井控应急实战演练现场，强化井控应急救援能力，为保障国家能源安全和地方经济发展筑牢“安全屏障”。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rPr>
                <w:rFonts w:hint="default" w:ascii="方正仿宋简体" w:hAnsi="宋体" w:eastAsia="方正仿宋简体" w:cs="Times New Roman"/>
                <w:sz w:val="32"/>
                <w:szCs w:val="32"/>
                <w:lang w:val="en-US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提前准备摄影工作，做好图文策划，抓拍演练过程中的瞬间，展现中心以实际行动践行“人民至上、生命至上”的责任担当。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8587929"/>
    <w:rsid w:val="0C165281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B9C466A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3451A91"/>
    <w:rsid w:val="450041BF"/>
    <w:rsid w:val="45170911"/>
    <w:rsid w:val="46980CC6"/>
    <w:rsid w:val="469D6A24"/>
    <w:rsid w:val="49815886"/>
    <w:rsid w:val="49D0678D"/>
    <w:rsid w:val="4C9B0C61"/>
    <w:rsid w:val="513965FC"/>
    <w:rsid w:val="563644FE"/>
    <w:rsid w:val="57A47C04"/>
    <w:rsid w:val="5B480209"/>
    <w:rsid w:val="5BD27A4A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6AD2BAB"/>
    <w:rsid w:val="773A7188"/>
    <w:rsid w:val="7D732204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ZhangQQ</cp:lastModifiedBy>
  <dcterms:modified xsi:type="dcterms:W3CDTF">2025-06-09T09:49:42Z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