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公司202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上</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图文类作品</w:t>
      </w:r>
      <w:r>
        <w:rPr>
          <w:rFonts w:hint="eastAsia" w:ascii="方正仿宋简体" w:hAnsi="Times New Roman" w:eastAsia="方正仿宋简体" w:cs="Times New Roman"/>
          <w:sz w:val="32"/>
          <w:szCs w:val="32"/>
        </w:rPr>
        <w:t xml:space="preserve">                     </w:t>
      </w:r>
    </w:p>
    <w:tbl>
      <w:tblPr>
        <w:tblStyle w:val="3"/>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8"/>
        <w:gridCol w:w="651"/>
        <w:gridCol w:w="401"/>
        <w:gridCol w:w="1300"/>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left"/>
              <w:rPr>
                <w:rFonts w:hint="eastAsia" w:ascii="方正黑体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钻井液技术服务公司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目</w:t>
            </w:r>
          </w:p>
        </w:tc>
        <w:tc>
          <w:tcPr>
            <w:tcW w:w="3920"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ascii="方正仿宋简体" w:hAnsi="宋体" w:eastAsia="方正仿宋简体" w:cs="Times New Roman"/>
                <w:sz w:val="32"/>
                <w:szCs w:val="32"/>
              </w:rPr>
              <w:t>【一线写真】“爱心接力”救助国家二级保护动物</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作者</w:t>
            </w:r>
          </w:p>
        </w:tc>
        <w:tc>
          <w:tcPr>
            <w:tcW w:w="2924"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ascii="方正仿宋简体" w:hAnsi="宋体" w:eastAsia="方正仿宋简体" w:cs="Times New Roman"/>
                <w:sz w:val="32"/>
                <w:szCs w:val="32"/>
              </w:rPr>
              <w:t>罗琪婷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川庆门户网站</w:t>
            </w:r>
          </w:p>
        </w:tc>
        <w:tc>
          <w:tcPr>
            <w:tcW w:w="10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发 表</w:t>
            </w:r>
          </w:p>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日 期</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24"/>
                <w:szCs w:val="24"/>
              </w:rPr>
              <w:t>2024</w:t>
            </w:r>
            <w:r>
              <w:rPr>
                <w:rFonts w:hint="eastAsia" w:ascii="方正仿宋简体" w:hAnsi="宋体" w:eastAsia="方正仿宋简体" w:cs="Times New Roman"/>
                <w:sz w:val="24"/>
                <w:szCs w:val="24"/>
                <w:lang w:val="en-US" w:eastAsia="zh-CN"/>
              </w:rPr>
              <w:t>年</w:t>
            </w:r>
            <w:r>
              <w:rPr>
                <w:rFonts w:hint="eastAsia" w:ascii="方正仿宋简体" w:hAnsi="宋体" w:eastAsia="方正仿宋简体" w:cs="Times New Roman"/>
                <w:sz w:val="24"/>
                <w:szCs w:val="24"/>
              </w:rPr>
              <w:t>12</w:t>
            </w:r>
            <w:r>
              <w:rPr>
                <w:rFonts w:hint="eastAsia" w:ascii="方正仿宋简体" w:hAnsi="宋体" w:eastAsia="方正仿宋简体" w:cs="Times New Roman"/>
                <w:sz w:val="24"/>
                <w:szCs w:val="24"/>
                <w:lang w:val="en-US" w:eastAsia="zh-CN"/>
              </w:rPr>
              <w:t>月</w:t>
            </w:r>
            <w:r>
              <w:rPr>
                <w:rFonts w:hint="eastAsia" w:ascii="方正仿宋简体" w:hAnsi="宋体" w:eastAsia="方正仿宋简体" w:cs="Times New Roman"/>
                <w:sz w:val="24"/>
                <w:szCs w:val="24"/>
              </w:rPr>
              <w:t>9</w:t>
            </w:r>
            <w:r>
              <w:rPr>
                <w:rFonts w:hint="eastAsia" w:ascii="方正仿宋简体" w:hAnsi="宋体" w:eastAsia="方正仿宋简体" w:cs="Times New Roman"/>
                <w:sz w:val="24"/>
                <w:szCs w:val="24"/>
                <w:lang w:val="en-US" w:eastAsia="zh-CN"/>
              </w:rPr>
              <w:t>日</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 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 接</w:t>
            </w:r>
          </w:p>
        </w:tc>
        <w:tc>
          <w:tcPr>
            <w:tcW w:w="1897"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https://ccde.eip.cnpc/news/mhcq/202412061130318937.aspx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8704"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作品评介：</w:t>
            </w:r>
          </w:p>
          <w:p>
            <w:pPr>
              <w:ind w:firstLine="420" w:firstLineChars="200"/>
              <w:rPr>
                <w:rFonts w:ascii="方正仿宋简体" w:hAnsi="宋体" w:eastAsia="方正仿宋简体" w:cs="Times New Roman"/>
                <w:sz w:val="32"/>
                <w:szCs w:val="32"/>
              </w:rPr>
            </w:pPr>
            <w:r>
              <w:rPr>
                <w:rFonts w:hint="eastAsia" w:ascii="方正仿宋简体" w:hAnsi="宋体" w:eastAsia="方正仿宋简体" w:cs="Times New Roman"/>
                <w:szCs w:val="21"/>
                <w:lang w:val="en-US" w:eastAsia="zh-CN"/>
              </w:rPr>
              <w:t>此图文作品报道钻井液公司作业队员工在作业现场发现受伤国家二级保护动物夜鹭后，及时通知当地动物援助中心进行专业救助的事件。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3" w:hRule="atLeast"/>
          <w:jc w:val="center"/>
        </w:trPr>
        <w:tc>
          <w:tcPr>
            <w:tcW w:w="8704"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采编过程及刊后反映：</w:t>
            </w:r>
          </w:p>
          <w:p>
            <w:pPr>
              <w:ind w:firstLine="420" w:firstLineChars="200"/>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Cs w:val="21"/>
                <w:lang w:val="en-US" w:eastAsia="zh-CN"/>
              </w:rPr>
              <w:t>采编过程：此篇新闻为通讯员亲身经历，图文并茂的报道了发现受伤野生动物以及后续救援的经过，内容详实具体，图片生动。</w:t>
            </w:r>
          </w:p>
          <w:p>
            <w:pPr>
              <w:ind w:firstLine="420" w:firstLineChars="200"/>
              <w:rPr>
                <w:rFonts w:hint="default" w:ascii="方正仿宋简体" w:hAnsi="宋体" w:eastAsia="方正仿宋简体" w:cs="Times New Roman"/>
                <w:sz w:val="32"/>
                <w:szCs w:val="32"/>
                <w:lang w:val="en-US"/>
              </w:rPr>
            </w:pPr>
            <w:r>
              <w:rPr>
                <w:rFonts w:hint="eastAsia" w:ascii="方正仿宋简体" w:hAnsi="宋体" w:eastAsia="方正仿宋简体" w:cs="Times New Roman"/>
                <w:szCs w:val="21"/>
                <w:lang w:val="en-US" w:eastAsia="zh-CN"/>
              </w:rPr>
              <w:t>刊后反映：该作品刊载后，获得大量关注。通过救助国家二级保护动物，展现了一线员工的爱心和责任心，也为后续一线发现受伤野生动物后如何采取救援提供了生动案例。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229"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821"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22"/>
    <w:rsid w:val="00517754"/>
    <w:rsid w:val="00580C22"/>
    <w:rsid w:val="00D614C6"/>
    <w:rsid w:val="011F0213"/>
    <w:rsid w:val="028D1D92"/>
    <w:rsid w:val="04E65254"/>
    <w:rsid w:val="05546039"/>
    <w:rsid w:val="05F65ADE"/>
    <w:rsid w:val="06707658"/>
    <w:rsid w:val="08587929"/>
    <w:rsid w:val="0C165281"/>
    <w:rsid w:val="10663AB0"/>
    <w:rsid w:val="11514A77"/>
    <w:rsid w:val="117B0743"/>
    <w:rsid w:val="14835613"/>
    <w:rsid w:val="15EA27A2"/>
    <w:rsid w:val="161023EC"/>
    <w:rsid w:val="17446A97"/>
    <w:rsid w:val="17B71AA2"/>
    <w:rsid w:val="18586486"/>
    <w:rsid w:val="1915472C"/>
    <w:rsid w:val="1B2272E1"/>
    <w:rsid w:val="1B7809BE"/>
    <w:rsid w:val="1C252C59"/>
    <w:rsid w:val="1D381568"/>
    <w:rsid w:val="1DA01CB7"/>
    <w:rsid w:val="1FC84B6E"/>
    <w:rsid w:val="20640B4C"/>
    <w:rsid w:val="21BE253B"/>
    <w:rsid w:val="225D6034"/>
    <w:rsid w:val="239C2E54"/>
    <w:rsid w:val="25850996"/>
    <w:rsid w:val="26F14C48"/>
    <w:rsid w:val="28BA3A58"/>
    <w:rsid w:val="28E26C05"/>
    <w:rsid w:val="2C581688"/>
    <w:rsid w:val="2D885950"/>
    <w:rsid w:val="2EC403F4"/>
    <w:rsid w:val="2EC77324"/>
    <w:rsid w:val="33243F22"/>
    <w:rsid w:val="33AA5845"/>
    <w:rsid w:val="342B50AC"/>
    <w:rsid w:val="34EE2C3C"/>
    <w:rsid w:val="352E74DD"/>
    <w:rsid w:val="3A9F2FC6"/>
    <w:rsid w:val="3C8042FA"/>
    <w:rsid w:val="3FC51073"/>
    <w:rsid w:val="41114D08"/>
    <w:rsid w:val="418F5C9D"/>
    <w:rsid w:val="429F15F1"/>
    <w:rsid w:val="42F048A5"/>
    <w:rsid w:val="43451A91"/>
    <w:rsid w:val="450041BF"/>
    <w:rsid w:val="45170911"/>
    <w:rsid w:val="46980CC6"/>
    <w:rsid w:val="469D6A24"/>
    <w:rsid w:val="48046A2D"/>
    <w:rsid w:val="49815886"/>
    <w:rsid w:val="49D0678D"/>
    <w:rsid w:val="513965FC"/>
    <w:rsid w:val="563644FE"/>
    <w:rsid w:val="5BD27A4A"/>
    <w:rsid w:val="5E59634C"/>
    <w:rsid w:val="5F9E65E4"/>
    <w:rsid w:val="63E316EB"/>
    <w:rsid w:val="63E867A9"/>
    <w:rsid w:val="64BA205C"/>
    <w:rsid w:val="69395C19"/>
    <w:rsid w:val="69485A20"/>
    <w:rsid w:val="6A022CDA"/>
    <w:rsid w:val="73637FBD"/>
    <w:rsid w:val="76AD2BAB"/>
    <w:rsid w:val="773A7188"/>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28</Words>
  <Characters>165</Characters>
  <Lines>1</Lines>
  <Paragraphs>1</Paragraphs>
  <TotalTime>4</TotalTime>
  <ScaleCrop>false</ScaleCrop>
  <LinksUpToDate>false</LinksUpToDate>
  <CharactersWithSpaces>192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岳杨</cp:lastModifiedBy>
  <dcterms:modified xsi:type="dcterms:W3CDTF">2025-06-12T03:18:02Z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