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长庆钻井总公司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“责任田”种出节粮新风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  <w:lang w:val="en-US" w:eastAsia="zh-CN"/>
              </w:rPr>
              <w:t>通讯</w:t>
            </w: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李进荣  靳晓峰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Cs w:val="21"/>
              </w:rPr>
              <w:t>202</w:t>
            </w: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Cs w:val="21"/>
                <w:lang w:val="en-US" w:eastAsia="zh-CN"/>
              </w:rPr>
              <w:t>5</w:t>
            </w: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Cs w:val="21"/>
              </w:rPr>
              <w:t>年</w:t>
            </w: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Cs w:val="21"/>
                <w:lang w:val="en-US" w:eastAsia="zh-CN"/>
              </w:rPr>
              <w:t>6</w:t>
            </w: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Cs w:val="21"/>
              </w:rPr>
              <w:t>月</w:t>
            </w: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Cs w:val="21"/>
                <w:lang w:val="en-US" w:eastAsia="zh-CN"/>
              </w:rPr>
              <w:t>25</w:t>
            </w: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Cs w:val="21"/>
              </w:rPr>
              <w:t>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https://ccde.eip.cnpc/news/mhcq/202506241622034542.aspx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报道没有宏大的叙事，而是从员工食堂餐桌上的一盘“自种角瓜”细微处切入，巧妙地串联起了绿色生活、劳动教育、勤俭节约、家园文化等多个重要主题。这种“以小见大”的叙事方式，使得报道内容具体、生动、可感，避免了空洞的说教，更容易引发读者的共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这篇新闻成功塑造了一个</w:t>
            </w:r>
            <w:r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  <w:t>绿色、温馨、勤俭、富有活力的企业基地形象。告诉我们，倡导节约和绿色生活并非一定要通过严格的约束和枯燥的说教，完全可以通过创造性的、充满人情味的、寓教于乐的方式来实现。这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些</w:t>
            </w:r>
            <w:r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  <w:t>经验和精神值得广泛宣传和借鉴。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E15EC"/>
    <w:rsid w:val="757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2025-11-18T07:33:00Z</dcterms:created>
  <dc:creator>张领航</dc:creator>
  <cp:lastModifiedBy>张领航</cp:lastModifiedBy>
  <dcterms:modified xsi:type="dcterms:W3CDTF">2025-11-18T07:33:28Z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